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0F687886" w:rsidR="008C0130" w:rsidRDefault="008C0130"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221F072D">
            <wp:simplePos x="0" y="0"/>
            <wp:positionH relativeFrom="margin">
              <wp:posOffset>6442710</wp:posOffset>
            </wp:positionH>
            <wp:positionV relativeFrom="page">
              <wp:posOffset>438150</wp:posOffset>
            </wp:positionV>
            <wp:extent cx="1783715" cy="1428115"/>
            <wp:effectExtent l="0" t="0" r="6985" b="63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1428115"/>
                    </a:xfrm>
                    <a:prstGeom prst="rect">
                      <a:avLst/>
                    </a:prstGeom>
                  </pic:spPr>
                </pic:pic>
              </a:graphicData>
            </a:graphic>
            <wp14:sizeRelH relativeFrom="page">
              <wp14:pctWidth>0</wp14:pctWidth>
            </wp14:sizeRelH>
            <wp14:sizeRelV relativeFrom="page">
              <wp14:pctHeight>0</wp14:pctHeight>
            </wp14:sizeRelV>
          </wp:anchor>
        </w:drawing>
      </w:r>
    </w:p>
    <w:p w14:paraId="7606BAFA" w14:textId="77777777" w:rsidR="008C0130" w:rsidRDefault="008C0130" w:rsidP="00F462EE">
      <w:pPr>
        <w:jc w:val="both"/>
        <w:rPr>
          <w:rFonts w:asciiTheme="minorHAnsi" w:hAnsiTheme="minorHAnsi" w:cstheme="minorHAnsi"/>
          <w:b/>
          <w:sz w:val="28"/>
          <w:szCs w:val="20"/>
        </w:rPr>
      </w:pPr>
    </w:p>
    <w:p w14:paraId="7DDA9B38" w14:textId="3579D1B0" w:rsidR="003F7D55" w:rsidRPr="00F462EE" w:rsidRDefault="00425FAC" w:rsidP="00F462EE">
      <w:pPr>
        <w:jc w:val="both"/>
        <w:rPr>
          <w:rFonts w:asciiTheme="minorHAnsi" w:hAnsiTheme="minorHAnsi" w:cstheme="minorHAnsi"/>
          <w:b/>
          <w:sz w:val="28"/>
          <w:szCs w:val="20"/>
        </w:rPr>
      </w:pPr>
      <w:r>
        <w:rPr>
          <w:rFonts w:asciiTheme="minorHAnsi" w:hAnsiTheme="minorHAnsi" w:cstheme="minorHAnsi"/>
          <w:b/>
          <w:sz w:val="28"/>
          <w:szCs w:val="20"/>
        </w:rPr>
        <w:t>CANCER</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6D8005E9" w:rsidR="00F462EE" w:rsidRPr="00F462EE" w:rsidRDefault="00203CC8" w:rsidP="00F462EE">
      <w:pPr>
        <w:jc w:val="both"/>
        <w:rPr>
          <w:rFonts w:asciiTheme="minorHAnsi" w:hAnsiTheme="minorHAnsi" w:cstheme="minorHAnsi"/>
          <w:szCs w:val="20"/>
        </w:rPr>
      </w:pPr>
      <w:r w:rsidRPr="00F462EE">
        <w:rPr>
          <w:rFonts w:asciiTheme="minorHAnsi" w:hAnsiTheme="minorHAnsi" w:cstheme="minorHAnsi"/>
          <w:noProof/>
          <w:szCs w:val="20"/>
        </w:rPr>
        <w:t xml:space="preserve">Date: </w:t>
      </w:r>
      <w:r w:rsidR="00425FAC">
        <w:rPr>
          <w:rFonts w:asciiTheme="minorHAnsi" w:hAnsiTheme="minorHAnsi" w:cstheme="minorHAnsi"/>
          <w:noProof/>
          <w:szCs w:val="20"/>
        </w:rPr>
        <w:t xml:space="preserve">Thursday, </w:t>
      </w:r>
      <w:r w:rsidR="00C05CD0">
        <w:rPr>
          <w:rFonts w:asciiTheme="minorHAnsi" w:hAnsiTheme="minorHAnsi" w:cstheme="minorHAnsi"/>
          <w:noProof/>
          <w:szCs w:val="20"/>
        </w:rPr>
        <w:t>November 12</w:t>
      </w:r>
    </w:p>
    <w:p w14:paraId="2AC01F24" w14:textId="3BFC753E" w:rsidR="00F462EE"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425FAC">
        <w:rPr>
          <w:rFonts w:asciiTheme="minorHAnsi" w:hAnsiTheme="minorHAnsi" w:cstheme="minorHAnsi"/>
          <w:szCs w:val="20"/>
        </w:rPr>
        <w:t>8:00 am to 9:30 am</w:t>
      </w:r>
    </w:p>
    <w:p w14:paraId="4681AB14" w14:textId="0D000971" w:rsidR="003F7D55" w:rsidRDefault="003F7D55" w:rsidP="00F462EE">
      <w:pPr>
        <w:jc w:val="both"/>
        <w:rPr>
          <w:rFonts w:asciiTheme="minorHAnsi" w:hAnsiTheme="minorHAnsi" w:cstheme="minorHAnsi"/>
          <w:szCs w:val="20"/>
        </w:rPr>
      </w:pPr>
      <w:r w:rsidRPr="00F462EE">
        <w:rPr>
          <w:rFonts w:asciiTheme="minorHAnsi" w:hAnsiTheme="minorHAnsi" w:cstheme="minorHAnsi"/>
          <w:szCs w:val="20"/>
        </w:rPr>
        <w:t xml:space="preserve">Location: </w:t>
      </w:r>
      <w:r w:rsidR="00425FAC">
        <w:rPr>
          <w:rFonts w:asciiTheme="minorHAnsi" w:hAnsiTheme="minorHAnsi" w:cstheme="minorHAnsi"/>
          <w:szCs w:val="20"/>
        </w:rPr>
        <w:t xml:space="preserve"> </w:t>
      </w:r>
      <w:r w:rsidR="00662359">
        <w:rPr>
          <w:rFonts w:asciiTheme="minorHAnsi" w:hAnsiTheme="minorHAnsi" w:cstheme="minorHAnsi"/>
          <w:szCs w:val="20"/>
        </w:rPr>
        <w:t xml:space="preserve">Skype Meeting </w:t>
      </w:r>
    </w:p>
    <w:p w14:paraId="5576F41D" w14:textId="4F7FE1FD" w:rsidR="00767A52" w:rsidRDefault="00767A52" w:rsidP="00F462EE">
      <w:pPr>
        <w:jc w:val="both"/>
        <w:rPr>
          <w:rFonts w:asciiTheme="minorHAnsi" w:hAnsiTheme="minorHAnsi" w:cstheme="minorHAnsi"/>
          <w:szCs w:val="20"/>
        </w:rPr>
      </w:pPr>
    </w:p>
    <w:p w14:paraId="089BEF8A" w14:textId="758F5FF4" w:rsidR="00B1234D" w:rsidRDefault="00767A52" w:rsidP="00B1234D">
      <w:r w:rsidRPr="00601780">
        <w:rPr>
          <w:rFonts w:asciiTheme="minorHAnsi" w:hAnsiTheme="minorHAnsi" w:cstheme="minorHAnsi"/>
          <w:szCs w:val="20"/>
        </w:rPr>
        <w:t xml:space="preserve">Attendees:  </w:t>
      </w:r>
      <w:r w:rsidR="00B1234D" w:rsidRPr="00B1234D">
        <w:rPr>
          <w:rFonts w:asciiTheme="minorHAnsi" w:hAnsiTheme="minorHAnsi" w:cstheme="minorHAnsi"/>
          <w:sz w:val="22"/>
        </w:rPr>
        <w:t>Diana Scott, PHD</w:t>
      </w:r>
      <w:r w:rsidR="00B1234D" w:rsidRPr="00B1234D">
        <w:rPr>
          <w:rFonts w:asciiTheme="minorHAnsi" w:hAnsiTheme="minorHAnsi" w:cstheme="minorHAnsi"/>
          <w:sz w:val="22"/>
        </w:rPr>
        <w:t xml:space="preserve">; </w:t>
      </w:r>
      <w:r w:rsidR="00B1234D" w:rsidRPr="00B1234D">
        <w:rPr>
          <w:rFonts w:asciiTheme="minorHAnsi" w:hAnsiTheme="minorHAnsi" w:cstheme="minorHAnsi"/>
          <w:sz w:val="22"/>
        </w:rPr>
        <w:t>Courtney, ACS</w:t>
      </w:r>
      <w:r w:rsidR="00B1234D" w:rsidRPr="00B1234D">
        <w:rPr>
          <w:rFonts w:asciiTheme="minorHAnsi" w:hAnsiTheme="minorHAnsi" w:cstheme="minorHAnsi"/>
          <w:sz w:val="22"/>
        </w:rPr>
        <w:t xml:space="preserve">; </w:t>
      </w:r>
      <w:r w:rsidR="00B1234D" w:rsidRPr="00B1234D">
        <w:rPr>
          <w:rFonts w:asciiTheme="minorHAnsi" w:hAnsiTheme="minorHAnsi" w:cstheme="minorHAnsi"/>
          <w:sz w:val="22"/>
        </w:rPr>
        <w:t>Tom Cox, SFMC</w:t>
      </w:r>
      <w:r w:rsidR="00B1234D" w:rsidRPr="00B1234D">
        <w:rPr>
          <w:rFonts w:asciiTheme="minorHAnsi" w:hAnsiTheme="minorHAnsi" w:cstheme="minorHAnsi"/>
          <w:sz w:val="22"/>
        </w:rPr>
        <w:t xml:space="preserve">; </w:t>
      </w:r>
      <w:r w:rsidR="00B1234D" w:rsidRPr="00B1234D">
        <w:rPr>
          <w:rFonts w:asciiTheme="minorHAnsi" w:hAnsiTheme="minorHAnsi" w:cstheme="minorHAnsi"/>
          <w:sz w:val="22"/>
        </w:rPr>
        <w:t>Tenille Oderwald, SFMC</w:t>
      </w:r>
      <w:r w:rsidR="00B1234D" w:rsidRPr="00B1234D">
        <w:rPr>
          <w:rFonts w:asciiTheme="minorHAnsi" w:hAnsiTheme="minorHAnsi" w:cstheme="minorHAnsi"/>
          <w:sz w:val="22"/>
        </w:rPr>
        <w:t>; Bo</w:t>
      </w:r>
      <w:r w:rsidR="00B1234D" w:rsidRPr="00B1234D">
        <w:rPr>
          <w:rFonts w:asciiTheme="minorHAnsi" w:hAnsiTheme="minorHAnsi" w:cstheme="minorHAnsi"/>
          <w:sz w:val="22"/>
        </w:rPr>
        <w:t>la, CHW PHD</w:t>
      </w:r>
      <w:r w:rsidR="00B1234D" w:rsidRPr="00B1234D">
        <w:rPr>
          <w:rFonts w:asciiTheme="minorHAnsi" w:hAnsiTheme="minorHAnsi" w:cstheme="minorHAnsi"/>
          <w:sz w:val="22"/>
        </w:rPr>
        <w:t xml:space="preserve">; Jenny, Unity Point; </w:t>
      </w:r>
      <w:r w:rsidR="00B1234D" w:rsidRPr="00B1234D">
        <w:rPr>
          <w:rFonts w:asciiTheme="minorHAnsi" w:hAnsiTheme="minorHAnsi" w:cstheme="minorHAnsi"/>
          <w:sz w:val="22"/>
        </w:rPr>
        <w:t>Diane-Colorectal Chair</w:t>
      </w:r>
      <w:r w:rsidR="00B1234D" w:rsidRPr="00B1234D">
        <w:rPr>
          <w:rFonts w:asciiTheme="minorHAnsi" w:hAnsiTheme="minorHAnsi" w:cstheme="minorHAnsi"/>
          <w:sz w:val="22"/>
        </w:rPr>
        <w:t xml:space="preserve">; Ann, Unity Point; </w:t>
      </w:r>
      <w:r w:rsidR="00B1234D" w:rsidRPr="00B1234D">
        <w:rPr>
          <w:rFonts w:asciiTheme="minorHAnsi" w:hAnsiTheme="minorHAnsi" w:cstheme="minorHAnsi"/>
          <w:sz w:val="22"/>
        </w:rPr>
        <w:t>Olivia Pasol</w:t>
      </w:r>
      <w:r w:rsidR="00B1234D" w:rsidRPr="00B1234D">
        <w:rPr>
          <w:rFonts w:asciiTheme="minorHAnsi" w:hAnsiTheme="minorHAnsi" w:cstheme="minorHAnsi"/>
          <w:sz w:val="22"/>
        </w:rPr>
        <w:t xml:space="preserve">; </w:t>
      </w:r>
      <w:r w:rsidR="00B1234D" w:rsidRPr="00B1234D">
        <w:rPr>
          <w:rFonts w:asciiTheme="minorHAnsi" w:hAnsiTheme="minorHAnsi" w:cstheme="minorHAnsi"/>
          <w:sz w:val="22"/>
        </w:rPr>
        <w:t>Melissa Goetze</w:t>
      </w:r>
      <w:r w:rsidR="00B1234D" w:rsidRPr="00B1234D">
        <w:rPr>
          <w:rFonts w:asciiTheme="minorHAnsi" w:hAnsiTheme="minorHAnsi" w:cstheme="minorHAnsi"/>
          <w:sz w:val="22"/>
        </w:rPr>
        <w:t xml:space="preserve">; </w:t>
      </w:r>
      <w:r w:rsidR="00B1234D" w:rsidRPr="00B1234D">
        <w:rPr>
          <w:rFonts w:asciiTheme="minorHAnsi" w:hAnsiTheme="minorHAnsi" w:cstheme="minorHAnsi"/>
          <w:sz w:val="22"/>
        </w:rPr>
        <w:t xml:space="preserve">Jessica, </w:t>
      </w:r>
      <w:proofErr w:type="spellStart"/>
      <w:r w:rsidR="00B1234D" w:rsidRPr="00B1234D">
        <w:rPr>
          <w:rFonts w:asciiTheme="minorHAnsi" w:hAnsiTheme="minorHAnsi" w:cstheme="minorHAnsi"/>
          <w:sz w:val="22"/>
        </w:rPr>
        <w:t>Hult</w:t>
      </w:r>
      <w:proofErr w:type="spellEnd"/>
    </w:p>
    <w:p w14:paraId="38BADB4D" w14:textId="3BFD28D0" w:rsidR="00767A52" w:rsidRPr="00601780" w:rsidRDefault="00767A52" w:rsidP="00767A52">
      <w:pPr>
        <w:rPr>
          <w:rFonts w:asciiTheme="minorHAnsi" w:hAnsiTheme="minorHAnsi" w:cstheme="minorHAnsi"/>
          <w:szCs w:val="20"/>
        </w:rPr>
      </w:pPr>
    </w:p>
    <w:p w14:paraId="79A0EF71" w14:textId="195898B5" w:rsidR="003F7D55" w:rsidRPr="004B2812" w:rsidRDefault="003F7D55" w:rsidP="00662359">
      <w:pPr>
        <w:rPr>
          <w:rFonts w:asciiTheme="minorHAnsi" w:hAnsiTheme="minorHAnsi" w:cstheme="minorHAnsi"/>
          <w:sz w:val="20"/>
          <w:szCs w:val="20"/>
        </w:rPr>
      </w:pP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240"/>
        <w:gridCol w:w="5107"/>
      </w:tblGrid>
      <w:tr w:rsidR="00F462EE" w:rsidRPr="00FF0100" w14:paraId="56ED8136" w14:textId="77777777" w:rsidTr="00247152">
        <w:trPr>
          <w:trHeight w:val="264"/>
        </w:trPr>
        <w:tc>
          <w:tcPr>
            <w:tcW w:w="486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324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510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B1234D">
        <w:trPr>
          <w:trHeight w:val="455"/>
        </w:trPr>
        <w:tc>
          <w:tcPr>
            <w:tcW w:w="4860" w:type="dxa"/>
          </w:tcPr>
          <w:p w14:paraId="0E8B94DA" w14:textId="77777777" w:rsidR="00F462EE" w:rsidRPr="00425FAC" w:rsidRDefault="00F462EE" w:rsidP="00B1234D">
            <w:pPr>
              <w:rPr>
                <w:rFonts w:asciiTheme="minorHAnsi" w:hAnsiTheme="minorHAnsi" w:cstheme="minorHAnsi"/>
                <w:sz w:val="22"/>
                <w:szCs w:val="22"/>
              </w:rPr>
            </w:pPr>
          </w:p>
          <w:p w14:paraId="0B9576D6" w14:textId="0679D9B9" w:rsidR="00F462EE" w:rsidRDefault="00425FAC" w:rsidP="00B1234D">
            <w:pPr>
              <w:rPr>
                <w:rFonts w:asciiTheme="minorHAnsi" w:hAnsiTheme="minorHAnsi" w:cstheme="minorHAnsi"/>
                <w:sz w:val="22"/>
                <w:szCs w:val="22"/>
              </w:rPr>
            </w:pPr>
            <w:r w:rsidRPr="00425FAC">
              <w:rPr>
                <w:rFonts w:asciiTheme="minorHAnsi" w:hAnsiTheme="minorHAnsi" w:cstheme="minorHAnsi"/>
                <w:sz w:val="22"/>
                <w:szCs w:val="22"/>
              </w:rPr>
              <w:t>Welcome &amp; Introduction</w:t>
            </w:r>
            <w:r>
              <w:rPr>
                <w:rFonts w:asciiTheme="minorHAnsi" w:hAnsiTheme="minorHAnsi" w:cstheme="minorHAnsi"/>
                <w:sz w:val="22"/>
                <w:szCs w:val="22"/>
              </w:rPr>
              <w:t>- 8:00 am</w:t>
            </w:r>
          </w:p>
          <w:p w14:paraId="43EA5478" w14:textId="3C93C265" w:rsidR="00F462EE" w:rsidRPr="00425FAC" w:rsidRDefault="00F462EE" w:rsidP="00B1234D">
            <w:pPr>
              <w:rPr>
                <w:rFonts w:asciiTheme="minorHAnsi" w:hAnsiTheme="minorHAnsi" w:cstheme="minorHAnsi"/>
                <w:sz w:val="22"/>
                <w:szCs w:val="22"/>
              </w:rPr>
            </w:pPr>
          </w:p>
        </w:tc>
        <w:tc>
          <w:tcPr>
            <w:tcW w:w="3240" w:type="dxa"/>
          </w:tcPr>
          <w:p w14:paraId="0FB745E1" w14:textId="051DB93D" w:rsidR="00F462EE" w:rsidRPr="00425FAC" w:rsidRDefault="00F462EE" w:rsidP="00B1234D">
            <w:pPr>
              <w:rPr>
                <w:rFonts w:asciiTheme="minorHAnsi" w:hAnsiTheme="minorHAnsi" w:cstheme="minorHAnsi"/>
                <w:sz w:val="22"/>
                <w:szCs w:val="22"/>
              </w:rPr>
            </w:pPr>
          </w:p>
        </w:tc>
        <w:tc>
          <w:tcPr>
            <w:tcW w:w="5107" w:type="dxa"/>
          </w:tcPr>
          <w:p w14:paraId="00D7C291" w14:textId="636F9AE0" w:rsidR="00F462EE" w:rsidRPr="00425FAC" w:rsidRDefault="00F462EE" w:rsidP="00B1234D">
            <w:pPr>
              <w:rPr>
                <w:rFonts w:asciiTheme="minorHAnsi" w:hAnsiTheme="minorHAnsi" w:cstheme="minorHAnsi"/>
                <w:sz w:val="22"/>
                <w:szCs w:val="22"/>
              </w:rPr>
            </w:pPr>
          </w:p>
        </w:tc>
      </w:tr>
      <w:tr w:rsidR="009B6359" w:rsidRPr="00FF0100" w14:paraId="54B19710" w14:textId="77777777" w:rsidTr="00B1234D">
        <w:trPr>
          <w:trHeight w:val="455"/>
        </w:trPr>
        <w:tc>
          <w:tcPr>
            <w:tcW w:w="4860" w:type="dxa"/>
          </w:tcPr>
          <w:p w14:paraId="3FD6CD59" w14:textId="77777777" w:rsidR="009B6359" w:rsidRDefault="009B6359" w:rsidP="00B1234D">
            <w:pPr>
              <w:rPr>
                <w:rFonts w:asciiTheme="minorHAnsi" w:hAnsiTheme="minorHAnsi" w:cstheme="minorHAnsi"/>
                <w:sz w:val="22"/>
                <w:szCs w:val="22"/>
              </w:rPr>
            </w:pPr>
          </w:p>
          <w:p w14:paraId="2E909551" w14:textId="18864F42" w:rsidR="009B6359" w:rsidRDefault="009B6359" w:rsidP="00B1234D">
            <w:pPr>
              <w:rPr>
                <w:rFonts w:asciiTheme="minorHAnsi" w:hAnsiTheme="minorHAnsi" w:cstheme="minorHAnsi"/>
                <w:sz w:val="22"/>
                <w:szCs w:val="22"/>
              </w:rPr>
            </w:pPr>
            <w:r>
              <w:rPr>
                <w:rFonts w:asciiTheme="minorHAnsi" w:hAnsiTheme="minorHAnsi" w:cstheme="minorHAnsi"/>
                <w:sz w:val="22"/>
                <w:szCs w:val="22"/>
              </w:rPr>
              <w:t xml:space="preserve">Colorectal </w:t>
            </w:r>
            <w:r w:rsidRPr="00425FAC">
              <w:rPr>
                <w:rFonts w:asciiTheme="minorHAnsi" w:hAnsiTheme="minorHAnsi" w:cstheme="minorHAnsi"/>
                <w:sz w:val="22"/>
                <w:szCs w:val="22"/>
              </w:rPr>
              <w:t>Cancer</w:t>
            </w:r>
            <w:r>
              <w:rPr>
                <w:rFonts w:asciiTheme="minorHAnsi" w:hAnsiTheme="minorHAnsi" w:cstheme="minorHAnsi"/>
                <w:sz w:val="22"/>
                <w:szCs w:val="22"/>
              </w:rPr>
              <w:t xml:space="preserve">- 8:00 to 8:30 am    </w:t>
            </w:r>
          </w:p>
          <w:p w14:paraId="3AA802E7" w14:textId="77777777" w:rsidR="009B6359" w:rsidRDefault="009B6359" w:rsidP="00B1234D">
            <w:pPr>
              <w:rPr>
                <w:rFonts w:asciiTheme="minorHAnsi" w:hAnsiTheme="minorHAnsi" w:cstheme="minorHAnsi"/>
                <w:sz w:val="22"/>
                <w:szCs w:val="22"/>
              </w:rPr>
            </w:pPr>
          </w:p>
        </w:tc>
        <w:tc>
          <w:tcPr>
            <w:tcW w:w="3240" w:type="dxa"/>
          </w:tcPr>
          <w:p w14:paraId="6B41CE5E" w14:textId="77777777" w:rsidR="00B1234D" w:rsidRDefault="00B1234D" w:rsidP="00B1234D">
            <w:pPr>
              <w:rPr>
                <w:rFonts w:asciiTheme="minorHAnsi" w:hAnsiTheme="minorHAnsi" w:cstheme="minorHAnsi"/>
                <w:sz w:val="22"/>
                <w:szCs w:val="22"/>
              </w:rPr>
            </w:pPr>
          </w:p>
          <w:p w14:paraId="5A842791" w14:textId="2B976D1D" w:rsidR="009B6359" w:rsidRPr="00425FAC" w:rsidRDefault="009B6359" w:rsidP="00B1234D">
            <w:pPr>
              <w:rPr>
                <w:rFonts w:asciiTheme="minorHAnsi" w:hAnsiTheme="minorHAnsi" w:cstheme="minorHAnsi"/>
                <w:sz w:val="22"/>
                <w:szCs w:val="22"/>
              </w:rPr>
            </w:pPr>
            <w:bookmarkStart w:id="0" w:name="_GoBack"/>
            <w:bookmarkEnd w:id="0"/>
            <w:r w:rsidRPr="00425FAC">
              <w:rPr>
                <w:rFonts w:asciiTheme="minorHAnsi" w:hAnsiTheme="minorHAnsi" w:cstheme="minorHAnsi"/>
                <w:sz w:val="22"/>
                <w:szCs w:val="22"/>
              </w:rPr>
              <w:t xml:space="preserve">Diane Hahn </w:t>
            </w:r>
          </w:p>
        </w:tc>
        <w:tc>
          <w:tcPr>
            <w:tcW w:w="5107" w:type="dxa"/>
          </w:tcPr>
          <w:p w14:paraId="2746F976" w14:textId="77777777" w:rsidR="00B1234D" w:rsidRDefault="00B1234D" w:rsidP="00B1234D">
            <w:pPr>
              <w:pStyle w:val="ListParagraph"/>
              <w:numPr>
                <w:ilvl w:val="0"/>
                <w:numId w:val="6"/>
              </w:numPr>
              <w:rPr>
                <w:rFonts w:asciiTheme="minorHAnsi" w:hAnsiTheme="minorHAnsi" w:cstheme="minorHAnsi"/>
              </w:rPr>
            </w:pPr>
            <w:r w:rsidRPr="00B1234D">
              <w:rPr>
                <w:rFonts w:asciiTheme="minorHAnsi" w:hAnsiTheme="minorHAnsi" w:cstheme="minorHAnsi"/>
              </w:rPr>
              <w:t xml:space="preserve">SFMC received 30 Fit Kits for screenings to be placed on the </w:t>
            </w:r>
            <w:proofErr w:type="spellStart"/>
            <w:r w:rsidRPr="00B1234D">
              <w:rPr>
                <w:rFonts w:asciiTheme="minorHAnsi" w:hAnsiTheme="minorHAnsi" w:cstheme="minorHAnsi"/>
              </w:rPr>
              <w:t>CaraVan</w:t>
            </w:r>
            <w:proofErr w:type="spellEnd"/>
            <w:r w:rsidRPr="00B1234D">
              <w:rPr>
                <w:rFonts w:asciiTheme="minorHAnsi" w:hAnsiTheme="minorHAnsi" w:cstheme="minorHAnsi"/>
              </w:rPr>
              <w:t>, FCN will screen and distribute</w:t>
            </w:r>
          </w:p>
          <w:p w14:paraId="19AC709C" w14:textId="77777777" w:rsidR="00B1234D" w:rsidRDefault="00B1234D" w:rsidP="00B1234D">
            <w:pPr>
              <w:pStyle w:val="ListParagraph"/>
              <w:numPr>
                <w:ilvl w:val="0"/>
                <w:numId w:val="6"/>
              </w:numPr>
              <w:rPr>
                <w:rFonts w:asciiTheme="minorHAnsi" w:hAnsiTheme="minorHAnsi" w:cstheme="minorHAnsi"/>
              </w:rPr>
            </w:pPr>
            <w:r w:rsidRPr="00B1234D">
              <w:rPr>
                <w:rFonts w:asciiTheme="minorHAnsi" w:hAnsiTheme="minorHAnsi" w:cstheme="minorHAnsi"/>
              </w:rPr>
              <w:t xml:space="preserve">Had a meeting w/ Unity Pointe, hoping to have </w:t>
            </w:r>
            <w:proofErr w:type="spellStart"/>
            <w:r w:rsidRPr="00B1234D">
              <w:rPr>
                <w:rFonts w:asciiTheme="minorHAnsi" w:hAnsiTheme="minorHAnsi" w:cstheme="minorHAnsi"/>
              </w:rPr>
              <w:t>FitKits</w:t>
            </w:r>
            <w:proofErr w:type="spellEnd"/>
            <w:r w:rsidRPr="00B1234D">
              <w:rPr>
                <w:rFonts w:asciiTheme="minorHAnsi" w:hAnsiTheme="minorHAnsi" w:cstheme="minorHAnsi"/>
              </w:rPr>
              <w:t xml:space="preserve"> on the </w:t>
            </w:r>
            <w:proofErr w:type="spellStart"/>
            <w:r w:rsidRPr="00B1234D">
              <w:rPr>
                <w:rFonts w:asciiTheme="minorHAnsi" w:hAnsiTheme="minorHAnsi" w:cstheme="minorHAnsi"/>
              </w:rPr>
              <w:t>Wellmobile</w:t>
            </w:r>
            <w:proofErr w:type="spellEnd"/>
            <w:r w:rsidRPr="00B1234D">
              <w:rPr>
                <w:rFonts w:asciiTheme="minorHAnsi" w:hAnsiTheme="minorHAnsi" w:cstheme="minorHAnsi"/>
              </w:rPr>
              <w:t xml:space="preserve"> in late winter.  Another meeting will be scheduled in mid-December.  </w:t>
            </w:r>
          </w:p>
          <w:p w14:paraId="235F3569" w14:textId="77777777" w:rsidR="00B1234D" w:rsidRDefault="00B1234D" w:rsidP="00B1234D">
            <w:pPr>
              <w:pStyle w:val="ListParagraph"/>
              <w:numPr>
                <w:ilvl w:val="0"/>
                <w:numId w:val="6"/>
              </w:numPr>
              <w:rPr>
                <w:rFonts w:asciiTheme="minorHAnsi" w:hAnsiTheme="minorHAnsi" w:cstheme="minorHAnsi"/>
              </w:rPr>
            </w:pPr>
            <w:r w:rsidRPr="00B1234D">
              <w:rPr>
                <w:rFonts w:asciiTheme="minorHAnsi" w:hAnsiTheme="minorHAnsi" w:cstheme="minorHAnsi"/>
              </w:rPr>
              <w:t>Received data for 2019 from Unity Pointe.  Tom will get OSF SFMC data for the next meeting</w:t>
            </w:r>
          </w:p>
          <w:p w14:paraId="531E4B72" w14:textId="77777777" w:rsidR="00B1234D" w:rsidRDefault="00B1234D" w:rsidP="00B1234D">
            <w:pPr>
              <w:pStyle w:val="ListParagraph"/>
              <w:numPr>
                <w:ilvl w:val="0"/>
                <w:numId w:val="6"/>
              </w:numPr>
              <w:rPr>
                <w:rFonts w:asciiTheme="minorHAnsi" w:hAnsiTheme="minorHAnsi" w:cstheme="minorHAnsi"/>
              </w:rPr>
            </w:pPr>
            <w:r w:rsidRPr="00B1234D">
              <w:rPr>
                <w:rFonts w:asciiTheme="minorHAnsi" w:hAnsiTheme="minorHAnsi" w:cstheme="minorHAnsi"/>
              </w:rPr>
              <w:t>Working on fliers for distribution</w:t>
            </w:r>
          </w:p>
          <w:p w14:paraId="627ABD93" w14:textId="77777777" w:rsidR="00B1234D" w:rsidRDefault="00B1234D" w:rsidP="00B1234D">
            <w:pPr>
              <w:pStyle w:val="ListParagraph"/>
              <w:numPr>
                <w:ilvl w:val="0"/>
                <w:numId w:val="6"/>
              </w:numPr>
              <w:rPr>
                <w:rFonts w:asciiTheme="minorHAnsi" w:hAnsiTheme="minorHAnsi" w:cstheme="minorHAnsi"/>
              </w:rPr>
            </w:pPr>
            <w:r w:rsidRPr="00B1234D">
              <w:rPr>
                <w:rFonts w:asciiTheme="minorHAnsi" w:hAnsiTheme="minorHAnsi" w:cstheme="minorHAnsi"/>
              </w:rPr>
              <w:t xml:space="preserve">Diane asked if Tim is still responsible for data.  Will obtain more information prior to next month’s meeting. </w:t>
            </w:r>
          </w:p>
          <w:p w14:paraId="1AEEC2BD" w14:textId="000888F5" w:rsidR="009B6359" w:rsidRPr="00B1234D" w:rsidRDefault="00B1234D" w:rsidP="00B1234D">
            <w:pPr>
              <w:pStyle w:val="ListParagraph"/>
              <w:numPr>
                <w:ilvl w:val="0"/>
                <w:numId w:val="6"/>
              </w:numPr>
              <w:rPr>
                <w:rFonts w:asciiTheme="minorHAnsi" w:hAnsiTheme="minorHAnsi" w:cstheme="minorHAnsi"/>
              </w:rPr>
            </w:pPr>
            <w:r w:rsidRPr="00B1234D">
              <w:rPr>
                <w:rFonts w:asciiTheme="minorHAnsi" w:hAnsiTheme="minorHAnsi" w:cstheme="minorHAnsi"/>
              </w:rPr>
              <w:lastRenderedPageBreak/>
              <w:t xml:space="preserve">Courtney discussed a program that they promote called Flu Fit, promoting flu shots and Fit Kits.  Courtney will send out further information.  </w:t>
            </w:r>
          </w:p>
        </w:tc>
      </w:tr>
      <w:tr w:rsidR="009B6359" w:rsidRPr="00FF0100" w14:paraId="423DBFE8" w14:textId="77777777" w:rsidTr="00B1234D">
        <w:trPr>
          <w:trHeight w:val="455"/>
        </w:trPr>
        <w:tc>
          <w:tcPr>
            <w:tcW w:w="4860" w:type="dxa"/>
          </w:tcPr>
          <w:p w14:paraId="7D1D4D49" w14:textId="77777777" w:rsidR="009B6359" w:rsidRDefault="009B6359" w:rsidP="00B1234D">
            <w:pPr>
              <w:rPr>
                <w:rFonts w:asciiTheme="minorHAnsi" w:hAnsiTheme="minorHAnsi" w:cstheme="minorHAnsi"/>
                <w:sz w:val="22"/>
                <w:szCs w:val="22"/>
              </w:rPr>
            </w:pPr>
          </w:p>
          <w:p w14:paraId="2A63F4B5" w14:textId="0686D16F" w:rsidR="009B6359" w:rsidRDefault="009B6359" w:rsidP="00B1234D">
            <w:pPr>
              <w:rPr>
                <w:rFonts w:asciiTheme="minorHAnsi" w:hAnsiTheme="minorHAnsi" w:cstheme="minorHAnsi"/>
                <w:sz w:val="22"/>
                <w:szCs w:val="22"/>
              </w:rPr>
            </w:pPr>
            <w:r>
              <w:rPr>
                <w:rFonts w:asciiTheme="minorHAnsi" w:hAnsiTheme="minorHAnsi" w:cstheme="minorHAnsi"/>
                <w:sz w:val="22"/>
                <w:szCs w:val="22"/>
              </w:rPr>
              <w:t>Lung Cancer- 8:30 to 9:00 am</w:t>
            </w:r>
          </w:p>
          <w:p w14:paraId="2CE1AF71" w14:textId="682AF209" w:rsidR="009B6359" w:rsidRDefault="009B6359" w:rsidP="00B1234D">
            <w:pPr>
              <w:rPr>
                <w:rFonts w:asciiTheme="minorHAnsi" w:hAnsiTheme="minorHAnsi" w:cstheme="minorHAnsi"/>
                <w:sz w:val="22"/>
                <w:szCs w:val="22"/>
              </w:rPr>
            </w:pPr>
          </w:p>
        </w:tc>
        <w:tc>
          <w:tcPr>
            <w:tcW w:w="3240" w:type="dxa"/>
          </w:tcPr>
          <w:p w14:paraId="6C87AA26" w14:textId="77777777" w:rsidR="00B1234D" w:rsidRDefault="00B1234D" w:rsidP="00B1234D">
            <w:pPr>
              <w:rPr>
                <w:rFonts w:asciiTheme="minorHAnsi" w:hAnsiTheme="minorHAnsi" w:cstheme="minorHAnsi"/>
                <w:sz w:val="22"/>
                <w:szCs w:val="22"/>
              </w:rPr>
            </w:pPr>
          </w:p>
          <w:p w14:paraId="04524385" w14:textId="5C776C6E" w:rsidR="009B6359" w:rsidRDefault="009B6359" w:rsidP="00B1234D">
            <w:pPr>
              <w:rPr>
                <w:rFonts w:asciiTheme="minorHAnsi" w:hAnsiTheme="minorHAnsi" w:cstheme="minorHAnsi"/>
                <w:sz w:val="22"/>
                <w:szCs w:val="22"/>
              </w:rPr>
            </w:pPr>
            <w:r w:rsidRPr="00425FAC">
              <w:rPr>
                <w:rFonts w:asciiTheme="minorHAnsi" w:hAnsiTheme="minorHAnsi" w:cstheme="minorHAnsi"/>
                <w:sz w:val="22"/>
                <w:szCs w:val="22"/>
              </w:rPr>
              <w:t>Andrea Ingwersen</w:t>
            </w:r>
          </w:p>
          <w:p w14:paraId="69145C90" w14:textId="77777777" w:rsidR="009B6359" w:rsidRPr="00425FAC" w:rsidRDefault="009B6359" w:rsidP="00B1234D">
            <w:pPr>
              <w:rPr>
                <w:rFonts w:asciiTheme="minorHAnsi" w:hAnsiTheme="minorHAnsi" w:cstheme="minorHAnsi"/>
                <w:sz w:val="22"/>
                <w:szCs w:val="22"/>
              </w:rPr>
            </w:pPr>
          </w:p>
        </w:tc>
        <w:tc>
          <w:tcPr>
            <w:tcW w:w="5107" w:type="dxa"/>
          </w:tcPr>
          <w:p w14:paraId="4D97B826" w14:textId="77777777" w:rsidR="00B1234D" w:rsidRDefault="00B1234D" w:rsidP="00B1234D">
            <w:pPr>
              <w:numPr>
                <w:ilvl w:val="0"/>
                <w:numId w:val="7"/>
              </w:numPr>
              <w:rPr>
                <w:rFonts w:asciiTheme="minorHAnsi" w:hAnsiTheme="minorHAnsi" w:cstheme="minorHAnsi"/>
                <w:sz w:val="22"/>
                <w:szCs w:val="22"/>
              </w:rPr>
            </w:pPr>
            <w:r w:rsidRPr="00B1234D">
              <w:rPr>
                <w:rFonts w:asciiTheme="minorHAnsi" w:hAnsiTheme="minorHAnsi" w:cstheme="minorHAnsi"/>
                <w:sz w:val="22"/>
                <w:szCs w:val="22"/>
              </w:rPr>
              <w:t>Tazewell: Radon, sold a few test kits at Tazewell county; Push marketing on radon test kits</w:t>
            </w:r>
          </w:p>
          <w:p w14:paraId="6DC55EEE" w14:textId="77777777" w:rsidR="00B1234D" w:rsidRDefault="00B1234D" w:rsidP="00B1234D">
            <w:pPr>
              <w:numPr>
                <w:ilvl w:val="0"/>
                <w:numId w:val="7"/>
              </w:numPr>
              <w:rPr>
                <w:rFonts w:asciiTheme="minorHAnsi" w:hAnsiTheme="minorHAnsi" w:cstheme="minorHAnsi"/>
                <w:sz w:val="22"/>
                <w:szCs w:val="22"/>
              </w:rPr>
            </w:pPr>
            <w:r w:rsidRPr="00B1234D">
              <w:rPr>
                <w:rFonts w:asciiTheme="minorHAnsi" w:hAnsiTheme="minorHAnsi" w:cstheme="minorHAnsi"/>
                <w:sz w:val="22"/>
                <w:szCs w:val="22"/>
              </w:rPr>
              <w:t>Olivia reported that they are still offering test kits, biggest promotion through the schools</w:t>
            </w:r>
          </w:p>
          <w:p w14:paraId="022C77DB" w14:textId="021153B8" w:rsidR="00B1234D" w:rsidRPr="00B1234D" w:rsidRDefault="00B1234D" w:rsidP="00B1234D">
            <w:pPr>
              <w:numPr>
                <w:ilvl w:val="0"/>
                <w:numId w:val="7"/>
              </w:numPr>
              <w:rPr>
                <w:rFonts w:asciiTheme="minorHAnsi" w:hAnsiTheme="minorHAnsi" w:cstheme="minorHAnsi"/>
                <w:sz w:val="22"/>
                <w:szCs w:val="22"/>
              </w:rPr>
            </w:pPr>
            <w:r w:rsidRPr="00B1234D">
              <w:rPr>
                <w:rFonts w:asciiTheme="minorHAnsi" w:hAnsiTheme="minorHAnsi" w:cstheme="minorHAnsi"/>
                <w:sz w:val="22"/>
                <w:szCs w:val="22"/>
              </w:rPr>
              <w:t>Will be doing the virtual home show</w:t>
            </w:r>
          </w:p>
          <w:p w14:paraId="7EFEC7D3" w14:textId="77777777" w:rsidR="00B1234D" w:rsidRPr="00B1234D" w:rsidRDefault="00B1234D" w:rsidP="00B1234D">
            <w:pPr>
              <w:numPr>
                <w:ilvl w:val="0"/>
                <w:numId w:val="7"/>
              </w:numPr>
              <w:rPr>
                <w:rFonts w:asciiTheme="minorHAnsi" w:hAnsiTheme="minorHAnsi" w:cstheme="minorHAnsi"/>
                <w:sz w:val="22"/>
                <w:szCs w:val="22"/>
              </w:rPr>
            </w:pPr>
            <w:r w:rsidRPr="00B1234D">
              <w:rPr>
                <w:rFonts w:asciiTheme="minorHAnsi" w:hAnsiTheme="minorHAnsi" w:cstheme="minorHAnsi"/>
                <w:sz w:val="22"/>
                <w:szCs w:val="22"/>
              </w:rPr>
              <w:t xml:space="preserve">Peoria, have radon money w/ the Edwards settlement. Able to provide 90 mitigation.  Bids being completed currently. They are also working with the schools in areas of concerns providing education, asthma medication, and test kits. Outreach being completed regarding lung disease from SFMC and the health departments.  </w:t>
            </w:r>
          </w:p>
          <w:p w14:paraId="0F44DD7F" w14:textId="77777777" w:rsidR="00B1234D" w:rsidRPr="00B1234D" w:rsidRDefault="00B1234D" w:rsidP="00B1234D">
            <w:pPr>
              <w:numPr>
                <w:ilvl w:val="0"/>
                <w:numId w:val="7"/>
              </w:numPr>
              <w:rPr>
                <w:rFonts w:asciiTheme="minorHAnsi" w:hAnsiTheme="minorHAnsi" w:cstheme="minorHAnsi"/>
                <w:sz w:val="22"/>
                <w:szCs w:val="22"/>
              </w:rPr>
            </w:pPr>
            <w:r w:rsidRPr="00B1234D">
              <w:rPr>
                <w:rFonts w:asciiTheme="minorHAnsi" w:hAnsiTheme="minorHAnsi" w:cstheme="minorHAnsi"/>
                <w:sz w:val="22"/>
                <w:szCs w:val="22"/>
              </w:rPr>
              <w:t xml:space="preserve">Courtney reminded that the Great American Smoke Out is November 19, 2020. Resources are available at  </w:t>
            </w:r>
            <w:hyperlink r:id="rId9" w:history="1">
              <w:r w:rsidRPr="00B1234D">
                <w:rPr>
                  <w:rStyle w:val="Hyperlink"/>
                  <w:rFonts w:asciiTheme="minorHAnsi" w:hAnsiTheme="minorHAnsi" w:cstheme="minorHAnsi"/>
                  <w:sz w:val="22"/>
                  <w:szCs w:val="22"/>
                </w:rPr>
                <w:t>www.cancer.org/smokeout</w:t>
              </w:r>
            </w:hyperlink>
            <w:r w:rsidRPr="00B1234D">
              <w:rPr>
                <w:rFonts w:asciiTheme="minorHAnsi" w:hAnsiTheme="minorHAnsi" w:cstheme="minorHAnsi"/>
                <w:sz w:val="22"/>
                <w:szCs w:val="22"/>
              </w:rPr>
              <w:t> </w:t>
            </w:r>
          </w:p>
          <w:p w14:paraId="5FF214A5" w14:textId="77777777" w:rsidR="00B1234D" w:rsidRPr="00B1234D" w:rsidRDefault="00B1234D" w:rsidP="00B1234D">
            <w:pPr>
              <w:numPr>
                <w:ilvl w:val="0"/>
                <w:numId w:val="7"/>
              </w:numPr>
              <w:rPr>
                <w:rFonts w:asciiTheme="minorHAnsi" w:hAnsiTheme="minorHAnsi" w:cstheme="minorHAnsi"/>
                <w:sz w:val="22"/>
                <w:szCs w:val="22"/>
              </w:rPr>
            </w:pPr>
            <w:r w:rsidRPr="00B1234D">
              <w:rPr>
                <w:rFonts w:asciiTheme="minorHAnsi" w:hAnsiTheme="minorHAnsi" w:cstheme="minorHAnsi"/>
                <w:sz w:val="22"/>
                <w:szCs w:val="22"/>
              </w:rPr>
              <w:t xml:space="preserve">Julie and Jessica from </w:t>
            </w:r>
            <w:proofErr w:type="spellStart"/>
            <w:r w:rsidRPr="00B1234D">
              <w:rPr>
                <w:rFonts w:asciiTheme="minorHAnsi" w:hAnsiTheme="minorHAnsi" w:cstheme="minorHAnsi"/>
                <w:sz w:val="22"/>
                <w:szCs w:val="22"/>
              </w:rPr>
              <w:t>Hult</w:t>
            </w:r>
            <w:proofErr w:type="spellEnd"/>
            <w:r w:rsidRPr="00B1234D">
              <w:rPr>
                <w:rFonts w:asciiTheme="minorHAnsi" w:hAnsiTheme="minorHAnsi" w:cstheme="minorHAnsi"/>
                <w:sz w:val="22"/>
                <w:szCs w:val="22"/>
              </w:rPr>
              <w:t xml:space="preserve"> reported that they have been doing marketing and social media regarding tobacco free promotions</w:t>
            </w:r>
          </w:p>
          <w:p w14:paraId="650EF108" w14:textId="77777777" w:rsidR="00B1234D" w:rsidRPr="00B1234D" w:rsidRDefault="00B1234D" w:rsidP="00B1234D">
            <w:pPr>
              <w:numPr>
                <w:ilvl w:val="0"/>
                <w:numId w:val="7"/>
              </w:numPr>
              <w:rPr>
                <w:rFonts w:asciiTheme="minorHAnsi" w:hAnsiTheme="minorHAnsi" w:cstheme="minorHAnsi"/>
                <w:sz w:val="22"/>
                <w:szCs w:val="22"/>
              </w:rPr>
            </w:pPr>
            <w:r w:rsidRPr="00B1234D">
              <w:rPr>
                <w:rFonts w:asciiTheme="minorHAnsi" w:hAnsiTheme="minorHAnsi" w:cstheme="minorHAnsi"/>
                <w:sz w:val="22"/>
                <w:szCs w:val="22"/>
              </w:rPr>
              <w:t>Tom reported that SFMC did 2,223 screenings this past FY.  Tom asked that each facility report how many LDCT’s were completed in the past year.</w:t>
            </w:r>
          </w:p>
          <w:p w14:paraId="094199C0" w14:textId="77777777" w:rsidR="00B1234D" w:rsidRPr="00B1234D" w:rsidRDefault="00B1234D" w:rsidP="00B1234D">
            <w:pPr>
              <w:numPr>
                <w:ilvl w:val="0"/>
                <w:numId w:val="7"/>
              </w:numPr>
              <w:rPr>
                <w:rFonts w:asciiTheme="minorHAnsi" w:hAnsiTheme="minorHAnsi" w:cstheme="minorHAnsi"/>
                <w:sz w:val="22"/>
                <w:szCs w:val="22"/>
              </w:rPr>
            </w:pPr>
            <w:r w:rsidRPr="00B1234D">
              <w:rPr>
                <w:rFonts w:asciiTheme="minorHAnsi" w:hAnsiTheme="minorHAnsi" w:cstheme="minorHAnsi"/>
                <w:sz w:val="22"/>
                <w:szCs w:val="22"/>
              </w:rPr>
              <w:t xml:space="preserve">Unity Pointe received a grant for $10,000 to provide LDCT for those that are under or not insured. </w:t>
            </w:r>
          </w:p>
          <w:p w14:paraId="4D2FEA56" w14:textId="77777777" w:rsidR="009B6359" w:rsidRDefault="009B6359" w:rsidP="00B1234D">
            <w:pPr>
              <w:rPr>
                <w:rFonts w:asciiTheme="minorHAnsi" w:hAnsiTheme="minorHAnsi" w:cstheme="minorHAnsi"/>
                <w:sz w:val="22"/>
                <w:szCs w:val="22"/>
              </w:rPr>
            </w:pPr>
          </w:p>
        </w:tc>
      </w:tr>
      <w:tr w:rsidR="009B6359" w:rsidRPr="007D0E73" w14:paraId="4E26497B" w14:textId="77777777" w:rsidTr="00B1234D">
        <w:trPr>
          <w:trHeight w:val="455"/>
        </w:trPr>
        <w:tc>
          <w:tcPr>
            <w:tcW w:w="4860" w:type="dxa"/>
          </w:tcPr>
          <w:p w14:paraId="33B9063B" w14:textId="77777777" w:rsidR="009B6359" w:rsidRPr="00425FAC" w:rsidRDefault="009B6359" w:rsidP="00B1234D">
            <w:pPr>
              <w:rPr>
                <w:rFonts w:asciiTheme="minorHAnsi" w:hAnsiTheme="minorHAnsi" w:cstheme="minorHAnsi"/>
                <w:sz w:val="22"/>
                <w:szCs w:val="22"/>
              </w:rPr>
            </w:pPr>
          </w:p>
          <w:p w14:paraId="414D8E38" w14:textId="759BA50C" w:rsidR="009B6359" w:rsidRDefault="009B6359" w:rsidP="00B1234D">
            <w:pPr>
              <w:rPr>
                <w:rFonts w:asciiTheme="minorHAnsi" w:hAnsiTheme="minorHAnsi" w:cstheme="minorHAnsi"/>
                <w:sz w:val="22"/>
                <w:szCs w:val="22"/>
              </w:rPr>
            </w:pPr>
            <w:r>
              <w:rPr>
                <w:rFonts w:asciiTheme="minorHAnsi" w:hAnsiTheme="minorHAnsi" w:cstheme="minorHAnsi"/>
                <w:sz w:val="22"/>
                <w:szCs w:val="22"/>
              </w:rPr>
              <w:t>Breast Cancer- 9:00 to 9:30 am</w:t>
            </w:r>
          </w:p>
          <w:p w14:paraId="1C0A313F" w14:textId="0D34E54E" w:rsidR="009B6359" w:rsidRPr="00425FAC" w:rsidRDefault="009B6359" w:rsidP="00B1234D">
            <w:pPr>
              <w:rPr>
                <w:rFonts w:asciiTheme="minorHAnsi" w:hAnsiTheme="minorHAnsi" w:cstheme="minorHAnsi"/>
                <w:sz w:val="22"/>
                <w:szCs w:val="22"/>
              </w:rPr>
            </w:pPr>
          </w:p>
        </w:tc>
        <w:tc>
          <w:tcPr>
            <w:tcW w:w="3240" w:type="dxa"/>
          </w:tcPr>
          <w:p w14:paraId="5D200751" w14:textId="77777777" w:rsidR="009B6359" w:rsidRDefault="009B6359" w:rsidP="00B1234D">
            <w:pPr>
              <w:rPr>
                <w:rFonts w:asciiTheme="minorHAnsi" w:hAnsiTheme="minorHAnsi" w:cstheme="minorHAnsi"/>
                <w:sz w:val="22"/>
                <w:szCs w:val="22"/>
              </w:rPr>
            </w:pPr>
          </w:p>
          <w:p w14:paraId="46B62D1D" w14:textId="4CDDFBAD" w:rsidR="009B6359" w:rsidRPr="00393056" w:rsidRDefault="009B6359" w:rsidP="00B1234D">
            <w:pPr>
              <w:rPr>
                <w:rFonts w:asciiTheme="minorHAnsi" w:hAnsiTheme="minorHAnsi" w:cstheme="minorHAnsi"/>
                <w:sz w:val="22"/>
                <w:szCs w:val="22"/>
              </w:rPr>
            </w:pPr>
            <w:r>
              <w:rPr>
                <w:rFonts w:asciiTheme="minorHAnsi" w:hAnsiTheme="minorHAnsi" w:cstheme="minorHAnsi"/>
                <w:sz w:val="22"/>
                <w:szCs w:val="22"/>
              </w:rPr>
              <w:t>Tom Cox</w:t>
            </w:r>
          </w:p>
        </w:tc>
        <w:tc>
          <w:tcPr>
            <w:tcW w:w="5107" w:type="dxa"/>
          </w:tcPr>
          <w:p w14:paraId="5A949BB6" w14:textId="77777777" w:rsidR="00B1234D" w:rsidRPr="00B1234D" w:rsidRDefault="00B1234D" w:rsidP="00B1234D">
            <w:pPr>
              <w:numPr>
                <w:ilvl w:val="0"/>
                <w:numId w:val="8"/>
              </w:numPr>
              <w:rPr>
                <w:rFonts w:asciiTheme="minorHAnsi" w:hAnsiTheme="minorHAnsi" w:cstheme="minorHAnsi"/>
                <w:b/>
                <w:sz w:val="22"/>
                <w:szCs w:val="22"/>
              </w:rPr>
            </w:pPr>
            <w:r w:rsidRPr="00B1234D">
              <w:rPr>
                <w:rFonts w:asciiTheme="minorHAnsi" w:hAnsiTheme="minorHAnsi" w:cstheme="minorHAnsi"/>
                <w:sz w:val="22"/>
                <w:szCs w:val="22"/>
              </w:rPr>
              <w:t xml:space="preserve">Tenille provided an update on the AHA grant.  There will be 3 community engagement events at the CFH on Rt. 91 on 1/16, 2/20 and 3/20.  </w:t>
            </w:r>
          </w:p>
          <w:p w14:paraId="1226848A" w14:textId="77777777" w:rsidR="00B1234D" w:rsidRPr="00B1234D" w:rsidRDefault="00B1234D" w:rsidP="00B1234D">
            <w:pPr>
              <w:numPr>
                <w:ilvl w:val="0"/>
                <w:numId w:val="8"/>
              </w:numPr>
              <w:rPr>
                <w:rFonts w:asciiTheme="minorHAnsi" w:hAnsiTheme="minorHAnsi" w:cstheme="minorHAnsi"/>
                <w:b/>
                <w:sz w:val="22"/>
                <w:szCs w:val="22"/>
              </w:rPr>
            </w:pPr>
            <w:r w:rsidRPr="00B1234D">
              <w:rPr>
                <w:rFonts w:asciiTheme="minorHAnsi" w:hAnsiTheme="minorHAnsi" w:cstheme="minorHAnsi"/>
                <w:sz w:val="22"/>
                <w:szCs w:val="22"/>
              </w:rPr>
              <w:lastRenderedPageBreak/>
              <w:t>Courtney provided information regarding Reach for Recovery with a new app.  This provides direct matches for breast cancer patients to survivors</w:t>
            </w:r>
          </w:p>
          <w:p w14:paraId="6AB7596D" w14:textId="77777777" w:rsidR="00B1234D" w:rsidRPr="00B1234D" w:rsidRDefault="00B1234D" w:rsidP="00B1234D">
            <w:pPr>
              <w:numPr>
                <w:ilvl w:val="0"/>
                <w:numId w:val="8"/>
              </w:numPr>
              <w:rPr>
                <w:rFonts w:asciiTheme="minorHAnsi" w:hAnsiTheme="minorHAnsi" w:cstheme="minorHAnsi"/>
                <w:b/>
                <w:sz w:val="22"/>
                <w:szCs w:val="22"/>
              </w:rPr>
            </w:pPr>
            <w:r w:rsidRPr="00B1234D">
              <w:rPr>
                <w:rFonts w:asciiTheme="minorHAnsi" w:hAnsiTheme="minorHAnsi" w:cstheme="minorHAnsi"/>
                <w:sz w:val="22"/>
                <w:szCs w:val="22"/>
              </w:rPr>
              <w:t xml:space="preserve">Jenny reported from UP that they are still continuing with the Girls Night Out (Had 10 women participate at the event).  On National Mammography Day, had 63 women participated and screened at their event.  </w:t>
            </w:r>
          </w:p>
          <w:p w14:paraId="549AB533" w14:textId="1CA84DBC" w:rsidR="009B6359" w:rsidRPr="00425FAC" w:rsidRDefault="009B6359" w:rsidP="00B1234D">
            <w:pPr>
              <w:rPr>
                <w:rFonts w:asciiTheme="minorHAnsi" w:hAnsiTheme="minorHAnsi" w:cstheme="minorHAnsi"/>
                <w:sz w:val="22"/>
                <w:szCs w:val="22"/>
              </w:rPr>
            </w:pPr>
          </w:p>
        </w:tc>
      </w:tr>
      <w:tr w:rsidR="009B6359" w:rsidRPr="007D0E73" w14:paraId="317B2051" w14:textId="77777777" w:rsidTr="00F462EE">
        <w:trPr>
          <w:trHeight w:val="237"/>
        </w:trPr>
        <w:tc>
          <w:tcPr>
            <w:tcW w:w="13207" w:type="dxa"/>
            <w:gridSpan w:val="3"/>
            <w:shd w:val="clear" w:color="auto" w:fill="F2F2F2" w:themeFill="background1" w:themeFillShade="F2"/>
            <w:vAlign w:val="bottom"/>
          </w:tcPr>
          <w:p w14:paraId="3A999879" w14:textId="299E5B35" w:rsidR="009B6359" w:rsidRPr="008D34D3" w:rsidRDefault="009B6359" w:rsidP="009B6359">
            <w:pPr>
              <w:jc w:val="center"/>
              <w:rPr>
                <w:b/>
                <w:i/>
                <w:sz w:val="10"/>
                <w:szCs w:val="10"/>
              </w:rPr>
            </w:pPr>
          </w:p>
        </w:tc>
      </w:tr>
    </w:tbl>
    <w:p w14:paraId="54DB6F57" w14:textId="4B46658B" w:rsidR="00D73768" w:rsidRPr="00AC4DBF" w:rsidRDefault="009A4A3F" w:rsidP="00AC4DBF">
      <w:pPr>
        <w:spacing w:before="40"/>
        <w:jc w:val="center"/>
        <w:rPr>
          <w:sz w:val="18"/>
          <w:szCs w:val="18"/>
        </w:rPr>
      </w:pPr>
      <w:r>
        <w:rPr>
          <w:sz w:val="18"/>
          <w:szCs w:val="18"/>
        </w:rPr>
        <w:br/>
      </w:r>
    </w:p>
    <w:p w14:paraId="38955609" w14:textId="1853B24B" w:rsidR="00D80CBD" w:rsidRDefault="00D73768" w:rsidP="00A8604B">
      <w:pPr>
        <w:jc w:val="center"/>
        <w:rPr>
          <w:rStyle w:val="Hyperlink"/>
          <w:rFonts w:asciiTheme="minorHAnsi" w:hAnsiTheme="minorHAnsi" w:cstheme="minorHAnsi"/>
          <w:b/>
          <w:sz w:val="28"/>
          <w:szCs w:val="22"/>
        </w:rPr>
      </w:pPr>
      <w:r w:rsidRPr="00D73768">
        <w:rPr>
          <w:rFonts w:asciiTheme="minorHAnsi" w:hAnsiTheme="minorHAnsi" w:cstheme="minorHAnsi"/>
          <w:b/>
          <w:sz w:val="28"/>
          <w:szCs w:val="22"/>
        </w:rPr>
        <w:t xml:space="preserve">For agenda, minutes and meeting schedules visit </w:t>
      </w:r>
      <w:hyperlink r:id="rId10" w:history="1">
        <w:r w:rsidRPr="00D73768">
          <w:rPr>
            <w:rStyle w:val="Hyperlink"/>
            <w:rFonts w:asciiTheme="minorHAnsi" w:hAnsiTheme="minorHAnsi" w:cstheme="minorHAnsi"/>
            <w:b/>
            <w:sz w:val="28"/>
            <w:szCs w:val="22"/>
          </w:rPr>
          <w:t>healthyhoi.org</w:t>
        </w:r>
      </w:hyperlink>
    </w:p>
    <w:p w14:paraId="5DEBB312" w14:textId="3641B2D9" w:rsidR="004B2812" w:rsidRDefault="004B2812" w:rsidP="00A8604B">
      <w:pPr>
        <w:jc w:val="center"/>
        <w:rPr>
          <w:rStyle w:val="Hyperlink"/>
          <w:rFonts w:asciiTheme="minorHAnsi" w:hAnsiTheme="minorHAnsi" w:cstheme="minorHAnsi"/>
          <w:b/>
          <w:sz w:val="28"/>
          <w:szCs w:val="22"/>
        </w:rPr>
      </w:pPr>
    </w:p>
    <w:p w14:paraId="11770B99" w14:textId="1F049B1D" w:rsidR="004B2812" w:rsidRDefault="004B2812" w:rsidP="00A8604B">
      <w:pPr>
        <w:jc w:val="center"/>
        <w:rPr>
          <w:rStyle w:val="Hyperlink"/>
          <w:rFonts w:asciiTheme="minorHAnsi" w:hAnsiTheme="minorHAnsi" w:cstheme="minorHAnsi"/>
          <w:b/>
          <w:sz w:val="28"/>
          <w:szCs w:val="22"/>
        </w:rPr>
      </w:pPr>
    </w:p>
    <w:p w14:paraId="3BE09FA7" w14:textId="33599BF1" w:rsidR="00EC780F" w:rsidRDefault="00EC780F" w:rsidP="004B2812">
      <w:pPr>
        <w:rPr>
          <w:rFonts w:asciiTheme="minorHAnsi" w:hAnsiTheme="minorHAnsi" w:cstheme="minorHAnsi"/>
          <w:sz w:val="20"/>
          <w:szCs w:val="20"/>
        </w:rPr>
      </w:pPr>
    </w:p>
    <w:p w14:paraId="0FC030F7" w14:textId="1B02EB9F" w:rsidR="00EC780F" w:rsidRDefault="00EC780F" w:rsidP="004B2812">
      <w:pPr>
        <w:rPr>
          <w:rFonts w:asciiTheme="minorHAnsi" w:hAnsiTheme="minorHAnsi" w:cstheme="minorHAnsi"/>
          <w:sz w:val="20"/>
          <w:szCs w:val="20"/>
        </w:rPr>
      </w:pPr>
    </w:p>
    <w:p w14:paraId="6DB558A8" w14:textId="6C9ACBBC" w:rsidR="00EC780F" w:rsidRPr="00A8604B" w:rsidRDefault="00EC780F" w:rsidP="004B2812">
      <w:pPr>
        <w:rPr>
          <w:rFonts w:asciiTheme="minorHAnsi" w:hAnsiTheme="minorHAnsi" w:cstheme="minorHAnsi"/>
          <w:b/>
          <w:sz w:val="28"/>
          <w:szCs w:val="22"/>
        </w:rPr>
      </w:pPr>
      <w:r w:rsidRPr="00EC780F">
        <w:rPr>
          <w:noProof/>
        </w:rPr>
        <w:t xml:space="preserve"> </w:t>
      </w:r>
    </w:p>
    <w:sectPr w:rsidR="00EC780F" w:rsidRPr="00A8604B" w:rsidSect="00F462EE">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3AC2" w14:textId="77777777" w:rsidR="00050DDA" w:rsidRDefault="00050DDA">
      <w:r>
        <w:separator/>
      </w:r>
    </w:p>
  </w:endnote>
  <w:endnote w:type="continuationSeparator" w:id="0">
    <w:p w14:paraId="413D2219" w14:textId="77777777" w:rsidR="00050DDA" w:rsidRDefault="000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9227" w14:textId="77777777" w:rsidR="00050DDA" w:rsidRDefault="00050DDA">
      <w:r>
        <w:separator/>
      </w:r>
    </w:p>
  </w:footnote>
  <w:footnote w:type="continuationSeparator" w:id="0">
    <w:p w14:paraId="32F9CFD9" w14:textId="77777777" w:rsidR="00050DDA" w:rsidRDefault="0005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CC7"/>
    <w:multiLevelType w:val="hybridMultilevel"/>
    <w:tmpl w:val="4DE6C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22A37"/>
    <w:multiLevelType w:val="hybridMultilevel"/>
    <w:tmpl w:val="5128D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AD76B8"/>
    <w:multiLevelType w:val="hybridMultilevel"/>
    <w:tmpl w:val="8FB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122A8"/>
    <w:multiLevelType w:val="hybridMultilevel"/>
    <w:tmpl w:val="6F406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oNotTrackMoves/>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014CF"/>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3DCA"/>
    <w:rsid w:val="000652FF"/>
    <w:rsid w:val="00065C0E"/>
    <w:rsid w:val="00066E33"/>
    <w:rsid w:val="00066EA4"/>
    <w:rsid w:val="00070C9B"/>
    <w:rsid w:val="00070DEB"/>
    <w:rsid w:val="00073796"/>
    <w:rsid w:val="00080AB0"/>
    <w:rsid w:val="000838BE"/>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05C"/>
    <w:rsid w:val="000E0A1B"/>
    <w:rsid w:val="000E2801"/>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34D9"/>
    <w:rsid w:val="0017483D"/>
    <w:rsid w:val="00192201"/>
    <w:rsid w:val="00193A66"/>
    <w:rsid w:val="001A1238"/>
    <w:rsid w:val="001A2848"/>
    <w:rsid w:val="001A2B9C"/>
    <w:rsid w:val="001A5D43"/>
    <w:rsid w:val="001C25D0"/>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04DBC"/>
    <w:rsid w:val="002110EE"/>
    <w:rsid w:val="002119DF"/>
    <w:rsid w:val="00212CB7"/>
    <w:rsid w:val="002131D3"/>
    <w:rsid w:val="00214157"/>
    <w:rsid w:val="0021460F"/>
    <w:rsid w:val="002177C8"/>
    <w:rsid w:val="00223FEB"/>
    <w:rsid w:val="00226342"/>
    <w:rsid w:val="002305D5"/>
    <w:rsid w:val="002312A6"/>
    <w:rsid w:val="00241F9A"/>
    <w:rsid w:val="0024523D"/>
    <w:rsid w:val="002457D8"/>
    <w:rsid w:val="00246E5D"/>
    <w:rsid w:val="00247152"/>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130DF"/>
    <w:rsid w:val="00313CD3"/>
    <w:rsid w:val="00315C05"/>
    <w:rsid w:val="00322DD4"/>
    <w:rsid w:val="00324E82"/>
    <w:rsid w:val="00325A77"/>
    <w:rsid w:val="00334D27"/>
    <w:rsid w:val="0033664C"/>
    <w:rsid w:val="003403B4"/>
    <w:rsid w:val="0035287D"/>
    <w:rsid w:val="00354E4D"/>
    <w:rsid w:val="00356B7A"/>
    <w:rsid w:val="003579F1"/>
    <w:rsid w:val="00366E26"/>
    <w:rsid w:val="00371835"/>
    <w:rsid w:val="00373388"/>
    <w:rsid w:val="00376415"/>
    <w:rsid w:val="00376FCB"/>
    <w:rsid w:val="003804D5"/>
    <w:rsid w:val="00382A9F"/>
    <w:rsid w:val="00387307"/>
    <w:rsid w:val="0038770F"/>
    <w:rsid w:val="0039125C"/>
    <w:rsid w:val="00393056"/>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25FAC"/>
    <w:rsid w:val="00444EC9"/>
    <w:rsid w:val="004457D8"/>
    <w:rsid w:val="00447BE8"/>
    <w:rsid w:val="00455457"/>
    <w:rsid w:val="00456D41"/>
    <w:rsid w:val="0046158E"/>
    <w:rsid w:val="00461E2D"/>
    <w:rsid w:val="00472B12"/>
    <w:rsid w:val="00475CB9"/>
    <w:rsid w:val="0047799C"/>
    <w:rsid w:val="004812AD"/>
    <w:rsid w:val="004875B1"/>
    <w:rsid w:val="00490189"/>
    <w:rsid w:val="00495F97"/>
    <w:rsid w:val="00497026"/>
    <w:rsid w:val="004A40D4"/>
    <w:rsid w:val="004A7EDE"/>
    <w:rsid w:val="004B031C"/>
    <w:rsid w:val="004B2812"/>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11C3D"/>
    <w:rsid w:val="00512E12"/>
    <w:rsid w:val="00516086"/>
    <w:rsid w:val="00523631"/>
    <w:rsid w:val="00531933"/>
    <w:rsid w:val="0053309E"/>
    <w:rsid w:val="00533656"/>
    <w:rsid w:val="00540BF3"/>
    <w:rsid w:val="00543A2C"/>
    <w:rsid w:val="00550DB6"/>
    <w:rsid w:val="00552874"/>
    <w:rsid w:val="005573BB"/>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1780"/>
    <w:rsid w:val="00603269"/>
    <w:rsid w:val="00607494"/>
    <w:rsid w:val="0061021C"/>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2359"/>
    <w:rsid w:val="00665F5E"/>
    <w:rsid w:val="00672C76"/>
    <w:rsid w:val="006857A7"/>
    <w:rsid w:val="00687195"/>
    <w:rsid w:val="006879CB"/>
    <w:rsid w:val="00691D66"/>
    <w:rsid w:val="00692D79"/>
    <w:rsid w:val="00695B98"/>
    <w:rsid w:val="00695E5D"/>
    <w:rsid w:val="006A710A"/>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310B"/>
    <w:rsid w:val="00745E63"/>
    <w:rsid w:val="00754E57"/>
    <w:rsid w:val="00755F37"/>
    <w:rsid w:val="00761B73"/>
    <w:rsid w:val="0076207D"/>
    <w:rsid w:val="00762DA8"/>
    <w:rsid w:val="00767A52"/>
    <w:rsid w:val="00771851"/>
    <w:rsid w:val="007751D7"/>
    <w:rsid w:val="0079350F"/>
    <w:rsid w:val="00795FB5"/>
    <w:rsid w:val="007A052E"/>
    <w:rsid w:val="007A3868"/>
    <w:rsid w:val="007A52C8"/>
    <w:rsid w:val="007A78C9"/>
    <w:rsid w:val="007B10B5"/>
    <w:rsid w:val="007B1CBD"/>
    <w:rsid w:val="007B504C"/>
    <w:rsid w:val="007B6ADB"/>
    <w:rsid w:val="007B6FC1"/>
    <w:rsid w:val="007B73AE"/>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20D8"/>
    <w:rsid w:val="00925D32"/>
    <w:rsid w:val="00926031"/>
    <w:rsid w:val="009266A8"/>
    <w:rsid w:val="00933068"/>
    <w:rsid w:val="00933BD5"/>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B6359"/>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3E9A"/>
    <w:rsid w:val="00A4534C"/>
    <w:rsid w:val="00A51A3F"/>
    <w:rsid w:val="00A523B1"/>
    <w:rsid w:val="00A52C0A"/>
    <w:rsid w:val="00A542D9"/>
    <w:rsid w:val="00A566B5"/>
    <w:rsid w:val="00A65063"/>
    <w:rsid w:val="00A67C85"/>
    <w:rsid w:val="00A67EC5"/>
    <w:rsid w:val="00A7335D"/>
    <w:rsid w:val="00A76C25"/>
    <w:rsid w:val="00A76C39"/>
    <w:rsid w:val="00A839FB"/>
    <w:rsid w:val="00A84177"/>
    <w:rsid w:val="00A85A4D"/>
    <w:rsid w:val="00A8604B"/>
    <w:rsid w:val="00A93797"/>
    <w:rsid w:val="00A95548"/>
    <w:rsid w:val="00A960DD"/>
    <w:rsid w:val="00A96858"/>
    <w:rsid w:val="00A96C9C"/>
    <w:rsid w:val="00AA053C"/>
    <w:rsid w:val="00AA1A12"/>
    <w:rsid w:val="00AA6049"/>
    <w:rsid w:val="00AA6C71"/>
    <w:rsid w:val="00AB32DC"/>
    <w:rsid w:val="00AB7C5B"/>
    <w:rsid w:val="00AC0307"/>
    <w:rsid w:val="00AC38A5"/>
    <w:rsid w:val="00AC4DBF"/>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34D"/>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5CD0"/>
    <w:rsid w:val="00C06056"/>
    <w:rsid w:val="00C1001A"/>
    <w:rsid w:val="00C14176"/>
    <w:rsid w:val="00C1466A"/>
    <w:rsid w:val="00C164DC"/>
    <w:rsid w:val="00C2148E"/>
    <w:rsid w:val="00C218F3"/>
    <w:rsid w:val="00C22259"/>
    <w:rsid w:val="00C22793"/>
    <w:rsid w:val="00C244CB"/>
    <w:rsid w:val="00C31CAF"/>
    <w:rsid w:val="00C3644F"/>
    <w:rsid w:val="00C370D5"/>
    <w:rsid w:val="00C371D6"/>
    <w:rsid w:val="00C41B29"/>
    <w:rsid w:val="00C464FD"/>
    <w:rsid w:val="00C51096"/>
    <w:rsid w:val="00C51D54"/>
    <w:rsid w:val="00C555BE"/>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3768"/>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1387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B5295"/>
    <w:rsid w:val="00EB60D9"/>
    <w:rsid w:val="00EC4214"/>
    <w:rsid w:val="00EC780F"/>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21168"/>
    <w:rsid w:val="00F23A86"/>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D73768"/>
    <w:rPr>
      <w:color w:val="0563C1" w:themeColor="hyperlink"/>
      <w:u w:val="single"/>
    </w:rPr>
  </w:style>
  <w:style w:type="paragraph" w:customStyle="1" w:styleId="xmsonormal">
    <w:name w:val="x_msonormal"/>
    <w:basedOn w:val="Normal"/>
    <w:rsid w:val="0039305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81209458">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ealthyhoi.org/2020-22-Cancer" TargetMode="External"/><Relationship Id="rId4" Type="http://schemas.openxmlformats.org/officeDocument/2006/relationships/settings" Target="settings.xml"/><Relationship Id="rId9" Type="http://schemas.openxmlformats.org/officeDocument/2006/relationships/hyperlink" Target="http://www.cancer.org/smokeou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8A81-6575-4682-9770-BCAD39D2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Smith, Amanda B.</cp:lastModifiedBy>
  <cp:revision>2</cp:revision>
  <cp:lastPrinted>2018-11-01T14:44:00Z</cp:lastPrinted>
  <dcterms:created xsi:type="dcterms:W3CDTF">2020-11-15T18:29:00Z</dcterms:created>
  <dcterms:modified xsi:type="dcterms:W3CDTF">2020-11-15T18:29:00Z</dcterms:modified>
</cp:coreProperties>
</file>